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"Specjaliści dla autyzmu 2018" 7 kwietnia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kwietnia w Kujawskiej Szkole Wyższej odbędzie się wyczekiwana przez wielu konferencja "Specjaliści dla autyzmu". Zaproszeni prelegenci to przedstawiciele znanych w Polsce i na świecie Fundacji i organizacji oraz osoby ze spektrum autyzmu.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Wystąpienia prelegentów pokażą, że autyzm to nie koniec świata, choć wymaga przemyślanego, kompleksowego wsparcia terapeutycznego. Podczas konferencji będzie można zapoznać się ze </w:t>
      </w:r>
      <w:r>
        <w:rPr>
          <w:rFonts w:ascii="calibri" w:hAnsi="calibri" w:eastAsia="calibri" w:cs="calibri"/>
          <w:sz w:val="24"/>
          <w:szCs w:val="24"/>
          <w:b/>
        </w:rPr>
        <w:t xml:space="preserve">standardami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takiego wsparcia, a także porozmawiać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fundamentach terapii</w:t>
      </w:r>
      <w:r>
        <w:rPr>
          <w:rFonts w:ascii="calibri" w:hAnsi="calibri" w:eastAsia="calibri" w:cs="calibri"/>
          <w:sz w:val="24"/>
          <w:szCs w:val="24"/>
        </w:rPr>
        <w:t xml:space="preserve">. Cała dyskusja ma jednak ukazywać, że nie samym autyzmem człowiek żyje - czyli jak nie być rodzicem lub terapeutą wiecznie walczącym lub ostatecznie przegranym. Jak zapewniają organizatorzy i prelegenci, cała koncepcja konferencji pokaże jak cieszyć się życiem i relacjami z osobami ze spektrum.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tegorocznej edycji są:, </w:t>
      </w:r>
      <w:r>
        <w:rPr>
          <w:rFonts w:ascii="calibri" w:hAnsi="calibri" w:eastAsia="calibri" w:cs="calibri"/>
          <w:sz w:val="24"/>
          <w:szCs w:val="24"/>
          <w:b/>
        </w:rPr>
        <w:t xml:space="preserve">Nikodem Sadłowski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bloger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RockDaddy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autor książki „Słowo na A”, </w:t>
      </w:r>
      <w:r>
        <w:rPr>
          <w:rFonts w:ascii="calibri" w:hAnsi="calibri" w:eastAsia="calibri" w:cs="calibri"/>
          <w:sz w:val="24"/>
          <w:szCs w:val="24"/>
          <w:b/>
        </w:rPr>
        <w:t xml:space="preserve">dr Joanna Ławicka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Prezes Fundacji Prodeste, </w:t>
      </w:r>
      <w:r>
        <w:rPr>
          <w:rFonts w:ascii="calibri" w:hAnsi="calibri" w:eastAsia="calibri" w:cs="calibri"/>
          <w:sz w:val="24"/>
          <w:szCs w:val="24"/>
          <w:b/>
        </w:rPr>
        <w:t xml:space="preserve">Dawid Maj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który w firmie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DrOmnibus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rozwija narzędzie wspierające terapię behawioralną dzieci z autyzmem oraz jest współpracownikiem zespołu merytorycznego do spraw produktu, </w:t>
      </w:r>
      <w:r>
        <w:rPr>
          <w:rFonts w:ascii="calibri" w:hAnsi="calibri" w:eastAsia="calibri" w:cs="calibri"/>
          <w:sz w:val="24"/>
          <w:szCs w:val="24"/>
          <w:b/>
        </w:rPr>
        <w:t xml:space="preserve">mgr </w:t>
      </w:r>
      <w:r>
        <w:rPr>
          <w:rFonts w:ascii="calibri" w:hAnsi="calibri" w:eastAsia="calibri" w:cs="calibri"/>
          <w:sz w:val="24"/>
          <w:szCs w:val="24"/>
          <w:b/>
        </w:rPr>
        <w:t xml:space="preserve">Maciej Oksztulski - doktorant prawa - osoba ze spektrum autyzmu, </w:t>
      </w:r>
      <w:r>
        <w:rPr>
          <w:rFonts w:ascii="calibri" w:hAnsi="calibri" w:eastAsia="calibri" w:cs="calibri"/>
          <w:sz w:val="24"/>
          <w:szCs w:val="24"/>
          <w:b/>
        </w:rPr>
        <w:t xml:space="preserve">dr Beata Płaczkiewicz z PWSZ w Płocku.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„Specjaliści dla autyzmu” to nie tylko informacja, gdzie i z jakiej terapii skorzystać. To przede wszystkim siła i energia do działania, dostrzeganie wyzwań, a nie problemów.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CAŁY PROGRAM DOSTĘPNY POD TYM ADRESEM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trwania konferencji oraz w przerwie, dostępny będzie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Punkt Konsultacyjny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rodziców zaniepokojonych zachowaniem swoich dzieci lub z podejrzeniem autyzmu.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Wstęp jest bezpłatny. </w:t>
      </w:r>
      <w:r>
        <w:rPr>
          <w:rFonts w:ascii="calibri" w:hAnsi="calibri" w:eastAsia="calibri" w:cs="calibri"/>
          <w:sz w:val="24"/>
          <w:szCs w:val="24"/>
        </w:rPr>
        <w:t xml:space="preserve">Obowiązuje wcześniejsza rejestracja</w:t>
      </w:r>
    </w:p>
    <w:p>
      <w:r>
        <w:rPr>
          <w:rFonts w:ascii="calibri" w:hAnsi="calibri" w:eastAsia="calibri" w:cs="calibri"/>
          <w:sz w:val="24"/>
          <w:szCs w:val="24"/>
        </w:rPr>
        <w:t xml:space="preserve">Decyduje kolejność zgłoszeń – ilość uczestników jest ograniczona.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ckdaddy.uk/" TargetMode="External"/><Relationship Id="rId8" Type="http://schemas.openxmlformats.org/officeDocument/2006/relationships/hyperlink" Target="http://www.dromnibus.com/" TargetMode="External"/><Relationship Id="rId9" Type="http://schemas.openxmlformats.org/officeDocument/2006/relationships/hyperlink" Target="http://www.neuro-mind.pl/aktualnosci/konferencja-specjalisci-dla-autyzmu-20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2025-11-03T12:45:16+01:00</dcterms:created>
  <dcterms:modified xsi:type="dcterms:W3CDTF">2025-11-03T12:45:16+01:00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